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340F3" w14:textId="7BE5091A" w:rsidR="005D1148" w:rsidRDefault="00F059F9" w:rsidP="00F059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9F9">
        <w:rPr>
          <w:rFonts w:ascii="Times New Roman" w:hAnsi="Times New Roman" w:cs="Times New Roman"/>
          <w:b/>
          <w:sz w:val="24"/>
          <w:szCs w:val="24"/>
          <w:u w:val="single"/>
        </w:rPr>
        <w:t xml:space="preserve">DER Registration </w:t>
      </w:r>
      <w:r w:rsidR="007312F1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Compliance </w:t>
      </w:r>
      <w:r w:rsidRPr="00F059F9">
        <w:rPr>
          <w:rFonts w:ascii="Times New Roman" w:hAnsi="Times New Roman" w:cs="Times New Roman"/>
          <w:b/>
          <w:sz w:val="24"/>
          <w:szCs w:val="24"/>
          <w:u w:val="single"/>
        </w:rPr>
        <w:t>Affirmation Form</w:t>
      </w:r>
    </w:p>
    <w:p w14:paraId="227F8398" w14:textId="77777777" w:rsidR="007C165F" w:rsidRDefault="007C165F" w:rsidP="00F059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E8257B" w14:textId="77777777" w:rsidR="00F059F9" w:rsidRDefault="00F059F9" w:rsidP="00F0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4F28932" w14:textId="67F5B40A" w:rsidR="00F059F9" w:rsidRDefault="001611C2" w:rsidP="00F0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Interconnection Customer </w:t>
      </w:r>
      <w:r w:rsidR="00F059F9">
        <w:rPr>
          <w:rFonts w:ascii="Times New Roman" w:hAnsi="Times New Roman" w:cs="Times New Roman"/>
          <w:sz w:val="24"/>
          <w:szCs w:val="24"/>
        </w:rPr>
        <w:t>Name</w:t>
      </w:r>
    </w:p>
    <w:p w14:paraId="57860EC4" w14:textId="69449B77" w:rsidR="007312F1" w:rsidRDefault="001C3A88" w:rsidP="00F0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CF1599B" w14:textId="76536082" w:rsidR="007312F1" w:rsidRDefault="001C3A88" w:rsidP="00F0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Interconnection Location</w:t>
      </w:r>
    </w:p>
    <w:p w14:paraId="6207786E" w14:textId="77777777" w:rsidR="00F059F9" w:rsidRDefault="00F059F9" w:rsidP="00F0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3A40E18" w14:textId="5D1DC128" w:rsidR="00F059F9" w:rsidRDefault="00F059F9" w:rsidP="00F0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Utility </w:t>
      </w:r>
      <w:r w:rsidR="007312F1"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 xml:space="preserve"> Number</w:t>
      </w:r>
    </w:p>
    <w:p w14:paraId="57BD8B67" w14:textId="77777777" w:rsidR="00F059F9" w:rsidRDefault="00F059F9" w:rsidP="00F059F9">
      <w:pPr>
        <w:rPr>
          <w:rFonts w:ascii="Times New Roman" w:hAnsi="Times New Roman" w:cs="Times New Roman"/>
          <w:sz w:val="24"/>
          <w:szCs w:val="24"/>
        </w:rPr>
      </w:pPr>
    </w:p>
    <w:p w14:paraId="1D99E2B6" w14:textId="7A2C990B" w:rsidR="00F059F9" w:rsidRDefault="00193C17" w:rsidP="00F0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059F9">
        <w:rPr>
          <w:rFonts w:ascii="Times New Roman" w:hAnsi="Times New Roman" w:cs="Times New Roman"/>
          <w:sz w:val="24"/>
          <w:szCs w:val="24"/>
        </w:rPr>
        <w:t xml:space="preserve">he applicant for interconnection listed above, henceforth </w:t>
      </w:r>
      <w:r w:rsidR="007312F1">
        <w:rPr>
          <w:rFonts w:ascii="Times New Roman" w:hAnsi="Times New Roman" w:cs="Times New Roman"/>
          <w:sz w:val="24"/>
          <w:szCs w:val="24"/>
        </w:rPr>
        <w:t>Interconnection Customer</w:t>
      </w:r>
      <w:r w:rsidR="00F059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affirms that it </w:t>
      </w:r>
      <w:r w:rsidR="00F059F9">
        <w:rPr>
          <w:rFonts w:ascii="Times New Roman" w:hAnsi="Times New Roman" w:cs="Times New Roman"/>
          <w:sz w:val="24"/>
          <w:szCs w:val="24"/>
        </w:rPr>
        <w:t xml:space="preserve">is in compliance with the Public Service Commission’s </w:t>
      </w:r>
      <w:r w:rsidR="00F059F9" w:rsidRPr="0060183E">
        <w:rPr>
          <w:rFonts w:ascii="Times New Roman" w:hAnsi="Times New Roman" w:cs="Times New Roman"/>
          <w:sz w:val="24"/>
          <w:szCs w:val="24"/>
        </w:rPr>
        <w:t>October 19, 2017</w:t>
      </w:r>
      <w:r w:rsidR="00F059F9">
        <w:rPr>
          <w:rFonts w:ascii="Times New Roman" w:hAnsi="Times New Roman" w:cs="Times New Roman"/>
          <w:sz w:val="24"/>
          <w:szCs w:val="24"/>
        </w:rPr>
        <w:t xml:space="preserve"> </w:t>
      </w:r>
      <w:r w:rsidR="00F059F9" w:rsidRPr="0060183E">
        <w:rPr>
          <w:rFonts w:ascii="Times New Roman" w:hAnsi="Times New Roman" w:cs="Times New Roman"/>
          <w:sz w:val="24"/>
          <w:szCs w:val="24"/>
        </w:rPr>
        <w:t>Order Establishing Oversight Framework and Uniform Business Practices for Distributed Energy Resource Suppliers</w:t>
      </w:r>
      <w:r w:rsidR="00F059F9">
        <w:rPr>
          <w:rFonts w:ascii="Times New Roman" w:hAnsi="Times New Roman" w:cs="Times New Roman"/>
          <w:sz w:val="24"/>
          <w:szCs w:val="24"/>
        </w:rPr>
        <w:t xml:space="preserve"> (DER Oversight Order) and the associated Uniform Business Practices for Distributed Energy Resource Suppliers (UBP-DERS). The UBP-DERS require</w:t>
      </w:r>
      <w:bookmarkStart w:id="0" w:name="_GoBack"/>
      <w:bookmarkEnd w:id="0"/>
      <w:r w:rsidR="00F059F9">
        <w:rPr>
          <w:rFonts w:ascii="Times New Roman" w:hAnsi="Times New Roman" w:cs="Times New Roman"/>
          <w:sz w:val="24"/>
          <w:szCs w:val="24"/>
        </w:rPr>
        <w:t xml:space="preserve"> that all Distributed Energy Resource (DER) suppliers offering community distributed generation or on-site distributed generation to mass market customers register with the Commission by filing a </w:t>
      </w:r>
      <w:hyperlink r:id="rId5" w:history="1">
        <w:r w:rsidR="00F059F9" w:rsidRPr="00F059F9">
          <w:rPr>
            <w:rStyle w:val="Hyperlink"/>
            <w:rFonts w:ascii="Times New Roman" w:hAnsi="Times New Roman" w:cs="Times New Roman"/>
            <w:sz w:val="24"/>
            <w:szCs w:val="24"/>
          </w:rPr>
          <w:t>registration form</w:t>
        </w:r>
      </w:hyperlink>
      <w:r w:rsidR="00F059F9">
        <w:rPr>
          <w:rFonts w:ascii="Times New Roman" w:hAnsi="Times New Roman" w:cs="Times New Roman"/>
          <w:sz w:val="24"/>
          <w:szCs w:val="24"/>
        </w:rPr>
        <w:t xml:space="preserve"> </w:t>
      </w:r>
      <w:r w:rsidR="007C165F">
        <w:rPr>
          <w:rFonts w:ascii="Times New Roman" w:hAnsi="Times New Roman" w:cs="Times New Roman"/>
          <w:sz w:val="24"/>
          <w:szCs w:val="24"/>
        </w:rPr>
        <w:t>in the Commission’s Document and Matter Management System (DMM) in Matter 17-02273</w:t>
      </w:r>
      <w:r w:rsidR="00C9364B">
        <w:rPr>
          <w:rFonts w:ascii="Times New Roman" w:hAnsi="Times New Roman" w:cs="Times New Roman"/>
          <w:sz w:val="24"/>
          <w:szCs w:val="24"/>
        </w:rPr>
        <w:t xml:space="preserve"> prior to marketing to or serving mass market customers</w:t>
      </w:r>
      <w:r w:rsidR="007C165F">
        <w:rPr>
          <w:rFonts w:ascii="Times New Roman" w:hAnsi="Times New Roman" w:cs="Times New Roman"/>
          <w:sz w:val="24"/>
          <w:szCs w:val="24"/>
        </w:rPr>
        <w:t>.</w:t>
      </w:r>
    </w:p>
    <w:p w14:paraId="339B0FFF" w14:textId="477537BA" w:rsidR="007C165F" w:rsidRDefault="007312F1" w:rsidP="00F0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Interconnection Customer </w:t>
      </w:r>
      <w:r w:rsidR="007C165F">
        <w:rPr>
          <w:rFonts w:ascii="Times New Roman" w:hAnsi="Times New Roman" w:cs="Times New Roman"/>
          <w:sz w:val="24"/>
          <w:szCs w:val="24"/>
        </w:rPr>
        <w:t>affirms that</w:t>
      </w:r>
      <w:r w:rsidR="000F296B">
        <w:rPr>
          <w:rFonts w:ascii="Times New Roman" w:hAnsi="Times New Roman" w:cs="Times New Roman"/>
          <w:sz w:val="24"/>
          <w:szCs w:val="24"/>
        </w:rPr>
        <w:t xml:space="preserve"> [check appropriate box]</w:t>
      </w:r>
      <w:r w:rsidR="007C165F">
        <w:rPr>
          <w:rFonts w:ascii="Times New Roman" w:hAnsi="Times New Roman" w:cs="Times New Roman"/>
          <w:sz w:val="24"/>
          <w:szCs w:val="24"/>
        </w:rPr>
        <w:t>:</w:t>
      </w:r>
    </w:p>
    <w:p w14:paraId="5EC18619" w14:textId="76E7BB99" w:rsidR="007C165F" w:rsidRDefault="00C517B1" w:rsidP="00F059F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8386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6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C165F">
        <w:rPr>
          <w:rFonts w:ascii="Times New Roman" w:hAnsi="Times New Roman" w:cs="Times New Roman"/>
          <w:sz w:val="24"/>
          <w:szCs w:val="24"/>
        </w:rPr>
        <w:t xml:space="preserve"> </w:t>
      </w:r>
      <w:r w:rsidR="007312F1">
        <w:rPr>
          <w:rFonts w:ascii="Times New Roman" w:hAnsi="Times New Roman" w:cs="Times New Roman"/>
          <w:sz w:val="24"/>
          <w:szCs w:val="24"/>
        </w:rPr>
        <w:t>The Interconnection Customer</w:t>
      </w:r>
      <w:r w:rsidR="007C165F">
        <w:rPr>
          <w:rFonts w:ascii="Times New Roman" w:hAnsi="Times New Roman" w:cs="Times New Roman"/>
          <w:sz w:val="24"/>
          <w:szCs w:val="24"/>
        </w:rPr>
        <w:t xml:space="preserve"> has registered as a DER Supplier by filing a registration form in Matter 17-02273.</w:t>
      </w:r>
    </w:p>
    <w:p w14:paraId="41424C77" w14:textId="50E70969" w:rsidR="007C165F" w:rsidRDefault="00C517B1" w:rsidP="00F059F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888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6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C165F">
        <w:rPr>
          <w:rFonts w:ascii="Times New Roman" w:hAnsi="Times New Roman" w:cs="Times New Roman"/>
          <w:sz w:val="24"/>
          <w:szCs w:val="24"/>
        </w:rPr>
        <w:t xml:space="preserve"> The project is not intended to serve mass market customers and therefore does not require registration. If the project design changes while </w:t>
      </w:r>
      <w:r w:rsidR="001C3A88">
        <w:rPr>
          <w:rFonts w:ascii="Times New Roman" w:hAnsi="Times New Roman" w:cs="Times New Roman"/>
          <w:sz w:val="24"/>
          <w:szCs w:val="24"/>
        </w:rPr>
        <w:t xml:space="preserve">the Interconnection Customer </w:t>
      </w:r>
      <w:r w:rsidR="007C165F">
        <w:rPr>
          <w:rFonts w:ascii="Times New Roman" w:hAnsi="Times New Roman" w:cs="Times New Roman"/>
          <w:sz w:val="24"/>
          <w:szCs w:val="24"/>
        </w:rPr>
        <w:t>owns or controls the projects such that it will</w:t>
      </w:r>
      <w:r w:rsidR="00C9364B">
        <w:rPr>
          <w:rFonts w:ascii="Times New Roman" w:hAnsi="Times New Roman" w:cs="Times New Roman"/>
          <w:sz w:val="24"/>
          <w:szCs w:val="24"/>
        </w:rPr>
        <w:t xml:space="preserve"> be marketed to and</w:t>
      </w:r>
      <w:r w:rsidR="007C165F">
        <w:rPr>
          <w:rFonts w:ascii="Times New Roman" w:hAnsi="Times New Roman" w:cs="Times New Roman"/>
          <w:sz w:val="24"/>
          <w:szCs w:val="24"/>
        </w:rPr>
        <w:t xml:space="preserve"> serve mass market customers, </w:t>
      </w:r>
      <w:r w:rsidR="001C3A88">
        <w:rPr>
          <w:rFonts w:ascii="Times New Roman" w:hAnsi="Times New Roman" w:cs="Times New Roman"/>
          <w:sz w:val="24"/>
          <w:szCs w:val="24"/>
        </w:rPr>
        <w:t xml:space="preserve">Interconnection Customer </w:t>
      </w:r>
      <w:r w:rsidR="007C165F">
        <w:rPr>
          <w:rFonts w:ascii="Times New Roman" w:hAnsi="Times New Roman" w:cs="Times New Roman"/>
          <w:sz w:val="24"/>
          <w:szCs w:val="24"/>
        </w:rPr>
        <w:t>will ensure compliance with the UBP-DERS</w:t>
      </w:r>
      <w:r w:rsidR="00C9364B">
        <w:rPr>
          <w:rFonts w:ascii="Times New Roman" w:hAnsi="Times New Roman" w:cs="Times New Roman"/>
          <w:sz w:val="24"/>
          <w:szCs w:val="24"/>
        </w:rPr>
        <w:t>, including registration requirements</w:t>
      </w:r>
      <w:r w:rsidR="007C165F">
        <w:rPr>
          <w:rFonts w:ascii="Times New Roman" w:hAnsi="Times New Roman" w:cs="Times New Roman"/>
          <w:sz w:val="24"/>
          <w:szCs w:val="24"/>
        </w:rPr>
        <w:t>.</w:t>
      </w:r>
    </w:p>
    <w:p w14:paraId="277C53D7" w14:textId="77777777" w:rsidR="007C165F" w:rsidRDefault="00C517B1" w:rsidP="00F059F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2688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6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C165F">
        <w:rPr>
          <w:rFonts w:ascii="Times New Roman" w:hAnsi="Times New Roman" w:cs="Times New Roman"/>
          <w:sz w:val="24"/>
          <w:szCs w:val="24"/>
        </w:rPr>
        <w:t xml:space="preserve"> The project is intended to serve mass market customers. ____________________________ [Company Name] is responsible for marketing and service to mass market customers and has registered as a DER Supplier by filing a registration form in Matter 17-02273.</w:t>
      </w:r>
    </w:p>
    <w:p w14:paraId="67A91414" w14:textId="44C58D3E" w:rsidR="007C165F" w:rsidRDefault="00C517B1" w:rsidP="00F059F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9005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6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66D7">
        <w:rPr>
          <w:rFonts w:ascii="Times New Roman" w:hAnsi="Times New Roman" w:cs="Times New Roman"/>
          <w:sz w:val="24"/>
          <w:szCs w:val="24"/>
        </w:rPr>
        <w:t xml:space="preserve"> </w:t>
      </w:r>
      <w:r w:rsidR="00193C17">
        <w:rPr>
          <w:rFonts w:ascii="Times New Roman" w:hAnsi="Times New Roman" w:cs="Times New Roman"/>
          <w:sz w:val="24"/>
          <w:szCs w:val="24"/>
        </w:rPr>
        <w:t>The Interconnection Customer intends to</w:t>
      </w:r>
      <w:r w:rsidR="007266D7">
        <w:rPr>
          <w:rFonts w:ascii="Times New Roman" w:hAnsi="Times New Roman" w:cs="Times New Roman"/>
          <w:sz w:val="24"/>
          <w:szCs w:val="24"/>
        </w:rPr>
        <w:t xml:space="preserve"> sell the project or otherwise transfer control of the project </w:t>
      </w:r>
      <w:r w:rsidR="00C9364B">
        <w:rPr>
          <w:rFonts w:ascii="Times New Roman" w:hAnsi="Times New Roman" w:cs="Times New Roman"/>
          <w:sz w:val="24"/>
          <w:szCs w:val="24"/>
        </w:rPr>
        <w:t xml:space="preserve">without marketing to or serving mass market customers. </w:t>
      </w:r>
      <w:r w:rsidR="00C241BC">
        <w:rPr>
          <w:rFonts w:ascii="Times New Roman" w:hAnsi="Times New Roman" w:cs="Times New Roman"/>
          <w:sz w:val="24"/>
          <w:szCs w:val="24"/>
        </w:rPr>
        <w:t xml:space="preserve">The Interconnection Customer </w:t>
      </w:r>
      <w:r w:rsidR="00C9364B">
        <w:rPr>
          <w:rFonts w:ascii="Times New Roman" w:hAnsi="Times New Roman" w:cs="Times New Roman"/>
          <w:sz w:val="24"/>
          <w:szCs w:val="24"/>
        </w:rPr>
        <w:t xml:space="preserve">will inform the purchaser/transferee of purchaser/transferee’s responsibility for ensuring compliance with UBP-DERS, including </w:t>
      </w:r>
      <w:r w:rsidR="00C241BC">
        <w:rPr>
          <w:rFonts w:ascii="Times New Roman" w:hAnsi="Times New Roman" w:cs="Times New Roman"/>
          <w:sz w:val="24"/>
          <w:szCs w:val="24"/>
        </w:rPr>
        <w:t xml:space="preserve">the </w:t>
      </w:r>
      <w:r w:rsidR="00C9364B">
        <w:rPr>
          <w:rFonts w:ascii="Times New Roman" w:hAnsi="Times New Roman" w:cs="Times New Roman"/>
          <w:sz w:val="24"/>
          <w:szCs w:val="24"/>
        </w:rPr>
        <w:t xml:space="preserve">registration requirements. If </w:t>
      </w:r>
      <w:r w:rsidR="001C3A88">
        <w:rPr>
          <w:rFonts w:ascii="Times New Roman" w:hAnsi="Times New Roman" w:cs="Times New Roman"/>
          <w:sz w:val="24"/>
          <w:szCs w:val="24"/>
        </w:rPr>
        <w:t xml:space="preserve">the Interconnection Customer’s </w:t>
      </w:r>
      <w:r w:rsidR="00C9364B">
        <w:rPr>
          <w:rFonts w:ascii="Times New Roman" w:hAnsi="Times New Roman" w:cs="Times New Roman"/>
          <w:sz w:val="24"/>
          <w:szCs w:val="24"/>
        </w:rPr>
        <w:t xml:space="preserve">plan changes such that the project will be marketed to and serve mass market customers while </w:t>
      </w:r>
      <w:r w:rsidR="001C3A88">
        <w:rPr>
          <w:rFonts w:ascii="Times New Roman" w:hAnsi="Times New Roman" w:cs="Times New Roman"/>
          <w:sz w:val="24"/>
          <w:szCs w:val="24"/>
        </w:rPr>
        <w:t xml:space="preserve">Interconnection Customer </w:t>
      </w:r>
      <w:r w:rsidR="00C9364B">
        <w:rPr>
          <w:rFonts w:ascii="Times New Roman" w:hAnsi="Times New Roman" w:cs="Times New Roman"/>
          <w:sz w:val="24"/>
          <w:szCs w:val="24"/>
        </w:rPr>
        <w:t xml:space="preserve">owns or controls the project, </w:t>
      </w:r>
      <w:r w:rsidR="001C3A88">
        <w:rPr>
          <w:rFonts w:ascii="Times New Roman" w:hAnsi="Times New Roman" w:cs="Times New Roman"/>
          <w:sz w:val="24"/>
          <w:szCs w:val="24"/>
        </w:rPr>
        <w:t xml:space="preserve">the Interconnection Customer </w:t>
      </w:r>
      <w:r w:rsidR="00C9364B">
        <w:rPr>
          <w:rFonts w:ascii="Times New Roman" w:hAnsi="Times New Roman" w:cs="Times New Roman"/>
          <w:sz w:val="24"/>
          <w:szCs w:val="24"/>
        </w:rPr>
        <w:t>will ensure compliance with the UBP-DERS, including registration requirements.</w:t>
      </w:r>
    </w:p>
    <w:p w14:paraId="5C742D36" w14:textId="77777777" w:rsidR="000F296B" w:rsidRDefault="000F296B" w:rsidP="00F059F9">
      <w:pPr>
        <w:rPr>
          <w:rFonts w:ascii="Times New Roman" w:hAnsi="Times New Roman" w:cs="Times New Roman"/>
          <w:sz w:val="24"/>
          <w:szCs w:val="24"/>
        </w:rPr>
      </w:pPr>
    </w:p>
    <w:p w14:paraId="6FF76AAC" w14:textId="77777777" w:rsidR="00C241BC" w:rsidRDefault="00C241BC" w:rsidP="00F059F9">
      <w:pPr>
        <w:rPr>
          <w:rFonts w:ascii="Times New Roman" w:hAnsi="Times New Roman" w:cs="Times New Roman"/>
          <w:sz w:val="24"/>
          <w:szCs w:val="24"/>
        </w:rPr>
      </w:pPr>
    </w:p>
    <w:p w14:paraId="79F6EAC4" w14:textId="73E5E897" w:rsidR="001C3A88" w:rsidRDefault="00C9364B" w:rsidP="00F0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1C3A88">
        <w:rPr>
          <w:rFonts w:ascii="Times New Roman" w:hAnsi="Times New Roman" w:cs="Times New Roman"/>
          <w:sz w:val="24"/>
          <w:szCs w:val="24"/>
        </w:rPr>
        <w:t>___________</w:t>
      </w:r>
    </w:p>
    <w:p w14:paraId="1256115C" w14:textId="77777777" w:rsidR="001C3A88" w:rsidRDefault="001C3A88" w:rsidP="00F0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Interconnection Customer/Agent Signature</w:t>
      </w:r>
      <w:r w:rsidR="00C9364B">
        <w:rPr>
          <w:rFonts w:ascii="Times New Roman" w:hAnsi="Times New Roman" w:cs="Times New Roman"/>
          <w:sz w:val="24"/>
          <w:szCs w:val="24"/>
        </w:rPr>
        <w:tab/>
      </w:r>
    </w:p>
    <w:p w14:paraId="7FC72033" w14:textId="45F01006" w:rsidR="001C3A88" w:rsidRDefault="00C9364B" w:rsidP="00F0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1C3A88">
        <w:rPr>
          <w:rFonts w:ascii="Times New Roman" w:hAnsi="Times New Roman" w:cs="Times New Roman"/>
          <w:sz w:val="24"/>
          <w:szCs w:val="24"/>
        </w:rPr>
        <w:t>____________</w:t>
      </w:r>
    </w:p>
    <w:p w14:paraId="22D2BF5D" w14:textId="77777777" w:rsidR="001C3A88" w:rsidRDefault="001C3A88" w:rsidP="00F0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</w:p>
    <w:p w14:paraId="01C44492" w14:textId="25A397BD" w:rsidR="00C9364B" w:rsidRDefault="00C9364B" w:rsidP="00F0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618740B8" w14:textId="0FA3EC8B" w:rsidR="00C9364B" w:rsidRPr="00F059F9" w:rsidRDefault="00C9364B" w:rsidP="00F0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sectPr w:rsidR="00C9364B" w:rsidRPr="00F05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F9"/>
    <w:rsid w:val="000F296B"/>
    <w:rsid w:val="001611C2"/>
    <w:rsid w:val="00193C17"/>
    <w:rsid w:val="001C3A88"/>
    <w:rsid w:val="00237BDD"/>
    <w:rsid w:val="00315BAF"/>
    <w:rsid w:val="003E6A14"/>
    <w:rsid w:val="007266D7"/>
    <w:rsid w:val="007312F1"/>
    <w:rsid w:val="007C165F"/>
    <w:rsid w:val="00973EF5"/>
    <w:rsid w:val="009F604D"/>
    <w:rsid w:val="00BE62D1"/>
    <w:rsid w:val="00C241BC"/>
    <w:rsid w:val="00C517B1"/>
    <w:rsid w:val="00C9364B"/>
    <w:rsid w:val="00D16D06"/>
    <w:rsid w:val="00E97332"/>
    <w:rsid w:val="00F019CE"/>
    <w:rsid w:val="00F0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BF2F"/>
  <w15:chartTrackingRefBased/>
  <w15:docId w15:val="{157164C7-1873-435F-B46C-AE014D1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9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9F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31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2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2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2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93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3.dps.ny.gov/W/PSCWeb.nsf/All/EAB5A735E908B9FE8525822F0050A299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98F9-52FF-4A8A-A274-AE266F98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Theodore (DPS)</dc:creator>
  <cp:keywords/>
  <dc:description/>
  <cp:lastModifiedBy>Grisaru, Elizabeth (DPS)</cp:lastModifiedBy>
  <cp:revision>2</cp:revision>
  <dcterms:created xsi:type="dcterms:W3CDTF">2018-06-15T13:08:00Z</dcterms:created>
  <dcterms:modified xsi:type="dcterms:W3CDTF">2018-06-15T13:08:00Z</dcterms:modified>
</cp:coreProperties>
</file>