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704427">
        <w:rPr>
          <w:rFonts w:ascii="Times New Roman" w:hAnsi="Times New Roman" w:cs="Times New Roman"/>
          <w:spacing w:val="-1"/>
          <w:w w:val="95"/>
          <w:sz w:val="24"/>
          <w:szCs w:val="24"/>
        </w:rPr>
        <w:t>18</w:t>
      </w:r>
      <w:r w:rsidR="00704427" w:rsidRPr="00704427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704427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Floor, PSC building, Albany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Segoe Print"/>
          <w:lang w:val="en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9A5CCD" w:rsidRPr="00822B30" w:rsidRDefault="009A5CC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bookmarkStart w:id="0" w:name="_GoBack"/>
      <w:bookmarkEnd w:id="0"/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632CC1">
        <w:trPr>
          <w:trHeight w:val="278"/>
        </w:trPr>
        <w:tc>
          <w:tcPr>
            <w:tcW w:w="945" w:type="pct"/>
            <w:shd w:val="clear" w:color="auto" w:fill="auto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183" w:type="pct"/>
            <w:shd w:val="clear" w:color="auto" w:fill="auto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872" w:type="pct"/>
            <w:shd w:val="clear" w:color="auto" w:fill="auto"/>
          </w:tcPr>
          <w:p w:rsidR="00C62437" w:rsidRPr="00192D58" w:rsidRDefault="00C62437" w:rsidP="0063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</w:tr>
      <w:tr w:rsidR="008D685B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9A5CCD" w:rsidRPr="00BE1C9B" w:rsidRDefault="00192D5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3" w:type="pct"/>
            <w:shd w:val="clear" w:color="auto" w:fill="auto"/>
          </w:tcPr>
          <w:p w:rsidR="00233AD4" w:rsidRPr="00BE1C9B" w:rsidRDefault="00154A70" w:rsidP="00233AD4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Introductions</w:t>
            </w:r>
            <w:r w:rsidR="002F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9A5CCD" w:rsidRPr="00192D58" w:rsidRDefault="00192D58" w:rsidP="00233AD4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530F27" w:rsidRDefault="00233AD4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7B2EAD" w:rsidRPr="00233AD4" w:rsidRDefault="007159A2" w:rsidP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 order highlights</w:t>
            </w:r>
          </w:p>
        </w:tc>
        <w:tc>
          <w:tcPr>
            <w:tcW w:w="872" w:type="pct"/>
            <w:shd w:val="clear" w:color="auto" w:fill="auto"/>
          </w:tcPr>
          <w:p w:rsidR="00530F27" w:rsidRPr="00192D58" w:rsidRDefault="00233AD4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7B2EA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7B2EAD" w:rsidRDefault="007159A2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7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3" w:type="pct"/>
            <w:shd w:val="clear" w:color="auto" w:fill="auto"/>
          </w:tcPr>
          <w:p w:rsidR="007B2EAD" w:rsidRDefault="00EF201C" w:rsidP="00EF201C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CDG registration requirements</w:t>
            </w:r>
          </w:p>
        </w:tc>
        <w:tc>
          <w:tcPr>
            <w:tcW w:w="872" w:type="pct"/>
            <w:shd w:val="clear" w:color="auto" w:fill="auto"/>
          </w:tcPr>
          <w:p w:rsidR="007B2EAD" w:rsidRDefault="00EF201C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7B2EA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7B2EAD" w:rsidRDefault="008D7FE8" w:rsidP="0069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97C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3" w:type="pct"/>
            <w:shd w:val="clear" w:color="auto" w:fill="auto"/>
          </w:tcPr>
          <w:p w:rsidR="007B2EAD" w:rsidRDefault="00697C3C" w:rsidP="00697C3C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on cost sharing experience</w:t>
            </w:r>
          </w:p>
        </w:tc>
        <w:tc>
          <w:tcPr>
            <w:tcW w:w="872" w:type="pct"/>
            <w:shd w:val="clear" w:color="auto" w:fill="auto"/>
          </w:tcPr>
          <w:p w:rsidR="007B2EAD" w:rsidRDefault="008D7FE8" w:rsidP="00697C3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</w:t>
            </w:r>
            <w:r w:rsidR="00697C3C">
              <w:rPr>
                <w:rFonts w:ascii="Times New Roman" w:hAnsi="Times New Roman"/>
                <w:sz w:val="24"/>
                <w:szCs w:val="24"/>
              </w:rPr>
              <w:t>SEIA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8D7FE8" w:rsidP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183" w:type="pct"/>
            <w:shd w:val="clear" w:color="auto" w:fill="auto"/>
          </w:tcPr>
          <w:p w:rsidR="00DD42AF" w:rsidRPr="00192D58" w:rsidRDefault="00697C3C" w:rsidP="008D7FE8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of “</w:t>
            </w:r>
            <w:r w:rsidR="008D7FE8">
              <w:rPr>
                <w:rFonts w:ascii="Times New Roman" w:hAnsi="Times New Roman"/>
                <w:sz w:val="24"/>
                <w:szCs w:val="24"/>
              </w:rPr>
              <w:t>material modification”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rules</w:t>
            </w:r>
          </w:p>
        </w:tc>
        <w:tc>
          <w:tcPr>
            <w:tcW w:w="872" w:type="pct"/>
            <w:shd w:val="clear" w:color="auto" w:fill="auto"/>
          </w:tcPr>
          <w:p w:rsidR="00F52B7D" w:rsidRPr="00192D58" w:rsidRDefault="00697C3C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NYSEIA</w:t>
            </w:r>
          </w:p>
        </w:tc>
      </w:tr>
      <w:tr w:rsidR="009A5CC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697C3C" w:rsidRDefault="008D7FE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233A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97C3C" w:rsidRDefault="00697C3C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D4" w:rsidRDefault="00697C3C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  <w:r w:rsidR="00233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A5CCD" w:rsidRPr="00192D58" w:rsidRDefault="009A5CCD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9A5CCD" w:rsidRDefault="00697C3C" w:rsidP="00697C3C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NYISO/JU coordination update</w:t>
            </w:r>
          </w:p>
          <w:p w:rsidR="00697C3C" w:rsidRPr="00192D58" w:rsidRDefault="00697C3C" w:rsidP="00697C3C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Next steps</w:t>
            </w:r>
          </w:p>
        </w:tc>
        <w:tc>
          <w:tcPr>
            <w:tcW w:w="872" w:type="pct"/>
            <w:shd w:val="clear" w:color="auto" w:fill="auto"/>
          </w:tcPr>
          <w:p w:rsidR="009A5CCD" w:rsidRDefault="00697C3C" w:rsidP="00B23E6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Haering</w:t>
            </w:r>
          </w:p>
          <w:p w:rsidR="00697C3C" w:rsidRPr="00192D58" w:rsidRDefault="00697C3C" w:rsidP="00B23E6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192D58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192D58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510C48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48" w:rsidRDefault="00510C48" w:rsidP="00C62437">
      <w:r>
        <w:separator/>
      </w:r>
    </w:p>
  </w:endnote>
  <w:endnote w:type="continuationSeparator" w:id="0">
    <w:p w:rsidR="00510C48" w:rsidRDefault="00510C48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48" w:rsidRDefault="00510C48" w:rsidP="00C62437">
      <w:r>
        <w:separator/>
      </w:r>
    </w:p>
  </w:footnote>
  <w:footnote w:type="continuationSeparator" w:id="0">
    <w:p w:rsidR="00510C48" w:rsidRDefault="00510C48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7159A2" w:rsidP="00292D95">
    <w:pPr>
      <w:pStyle w:val="BodyText"/>
      <w:ind w:left="20" w:right="18"/>
      <w:jc w:val="center"/>
    </w:pPr>
    <w:r>
      <w:rPr>
        <w:b/>
      </w:rPr>
      <w:t>April 23</w:t>
    </w:r>
    <w:r w:rsidR="001C6C5B">
      <w:rPr>
        <w:b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0F4711"/>
    <w:rsid w:val="00154A70"/>
    <w:rsid w:val="00187981"/>
    <w:rsid w:val="00192D58"/>
    <w:rsid w:val="001A6D18"/>
    <w:rsid w:val="001B3F40"/>
    <w:rsid w:val="001C0A8C"/>
    <w:rsid w:val="001C6C5B"/>
    <w:rsid w:val="0021611E"/>
    <w:rsid w:val="00233AD4"/>
    <w:rsid w:val="00246B01"/>
    <w:rsid w:val="00292D95"/>
    <w:rsid w:val="002A1207"/>
    <w:rsid w:val="002B5D6B"/>
    <w:rsid w:val="002C12BC"/>
    <w:rsid w:val="002F579A"/>
    <w:rsid w:val="003047C5"/>
    <w:rsid w:val="00321DF8"/>
    <w:rsid w:val="00360719"/>
    <w:rsid w:val="003B653C"/>
    <w:rsid w:val="003E2695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10C48"/>
    <w:rsid w:val="00530F27"/>
    <w:rsid w:val="005813D2"/>
    <w:rsid w:val="00584464"/>
    <w:rsid w:val="005A5980"/>
    <w:rsid w:val="005E7F87"/>
    <w:rsid w:val="006236ED"/>
    <w:rsid w:val="00632CC1"/>
    <w:rsid w:val="00641643"/>
    <w:rsid w:val="00680ADD"/>
    <w:rsid w:val="00691356"/>
    <w:rsid w:val="00697C3C"/>
    <w:rsid w:val="006A048C"/>
    <w:rsid w:val="006A2066"/>
    <w:rsid w:val="00704427"/>
    <w:rsid w:val="007159A2"/>
    <w:rsid w:val="007225A9"/>
    <w:rsid w:val="0072642A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61ED2"/>
    <w:rsid w:val="008656A6"/>
    <w:rsid w:val="008C51AA"/>
    <w:rsid w:val="008D4D82"/>
    <w:rsid w:val="008D685B"/>
    <w:rsid w:val="008D7FE8"/>
    <w:rsid w:val="008F3A3F"/>
    <w:rsid w:val="00953D2C"/>
    <w:rsid w:val="009A5CCD"/>
    <w:rsid w:val="009B58A4"/>
    <w:rsid w:val="009D3647"/>
    <w:rsid w:val="009D77F0"/>
    <w:rsid w:val="00A40D88"/>
    <w:rsid w:val="00AA3EBB"/>
    <w:rsid w:val="00B23E6F"/>
    <w:rsid w:val="00B403E4"/>
    <w:rsid w:val="00B91511"/>
    <w:rsid w:val="00BE1C9B"/>
    <w:rsid w:val="00BF0085"/>
    <w:rsid w:val="00BF5E6D"/>
    <w:rsid w:val="00C50224"/>
    <w:rsid w:val="00C62437"/>
    <w:rsid w:val="00C91FA1"/>
    <w:rsid w:val="00CB621D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C3958"/>
    <w:rsid w:val="00EF201C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FB95-0131-43AA-A022-16E01CD3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2018-04-19T16:56:00Z</dcterms:created>
  <dcterms:modified xsi:type="dcterms:W3CDTF">2018-04-19T16:56:00Z</dcterms:modified>
</cp:coreProperties>
</file>