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0D" w:rsidRDefault="008A570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June 22, 2018</w:t>
      </w:r>
    </w:p>
    <w:p w:rsidR="008A570D" w:rsidRDefault="008A570D">
      <w:pPr>
        <w:rPr>
          <w:rFonts w:ascii="Arial" w:hAnsi="Arial" w:cs="Arial"/>
        </w:rPr>
      </w:pPr>
    </w:p>
    <w:p w:rsidR="00F81FAD" w:rsidRDefault="00CC4684">
      <w:pPr>
        <w:rPr>
          <w:rFonts w:ascii="Arial" w:hAnsi="Arial" w:cs="Arial"/>
        </w:rPr>
      </w:pPr>
      <w:r>
        <w:rPr>
          <w:rFonts w:ascii="Arial" w:hAnsi="Arial" w:cs="Arial"/>
        </w:rPr>
        <w:t>Mr Solar Liberty</w:t>
      </w:r>
    </w:p>
    <w:p w:rsidR="00CC4684" w:rsidRDefault="00CC4684">
      <w:pPr>
        <w:rPr>
          <w:rFonts w:ascii="Arial" w:hAnsi="Arial" w:cs="Arial"/>
        </w:rPr>
      </w:pPr>
      <w:r>
        <w:rPr>
          <w:rFonts w:ascii="Arial" w:hAnsi="Arial" w:cs="Arial"/>
        </w:rPr>
        <w:t>100 PV Way</w:t>
      </w:r>
    </w:p>
    <w:p w:rsidR="00CC4684" w:rsidRDefault="00CC46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Solar , N.Y </w:t>
      </w:r>
    </w:p>
    <w:p w:rsidR="00CC4684" w:rsidRDefault="00CC4684">
      <w:pPr>
        <w:rPr>
          <w:rFonts w:ascii="Arial" w:hAnsi="Arial" w:cs="Arial"/>
        </w:rPr>
      </w:pPr>
    </w:p>
    <w:p w:rsidR="00621622" w:rsidRDefault="00621622">
      <w:pPr>
        <w:rPr>
          <w:rFonts w:ascii="Arial" w:hAnsi="Arial" w:cs="Arial"/>
        </w:rPr>
      </w:pPr>
    </w:p>
    <w:p w:rsidR="00621622" w:rsidRDefault="00621622">
      <w:pPr>
        <w:rPr>
          <w:rFonts w:ascii="Arial" w:hAnsi="Arial" w:cs="Arial"/>
        </w:rPr>
      </w:pPr>
      <w:r>
        <w:rPr>
          <w:rFonts w:ascii="Arial" w:hAnsi="Arial" w:cs="Arial"/>
        </w:rPr>
        <w:t>Re: Case 11111111</w:t>
      </w:r>
      <w:r w:rsidR="00CC4684">
        <w:rPr>
          <w:rFonts w:ascii="Arial" w:hAnsi="Arial" w:cs="Arial"/>
        </w:rPr>
        <w:t xml:space="preserve"> (PV Way 2MW Project, Utica N.Y.)</w:t>
      </w:r>
      <w:r w:rsidR="00E27D22">
        <w:rPr>
          <w:rFonts w:ascii="Arial" w:hAnsi="Arial" w:cs="Arial"/>
        </w:rPr>
        <w:t xml:space="preserve"> </w:t>
      </w:r>
      <w:r w:rsidR="00A87B9C">
        <w:rPr>
          <w:rFonts w:ascii="Arial" w:hAnsi="Arial" w:cs="Arial"/>
        </w:rPr>
        <w:t>C</w:t>
      </w:r>
      <w:r w:rsidR="00E27D22">
        <w:rPr>
          <w:rFonts w:ascii="Arial" w:hAnsi="Arial" w:cs="Arial"/>
        </w:rPr>
        <w:t xml:space="preserve">ompensation </w:t>
      </w:r>
      <w:r w:rsidR="00A87B9C">
        <w:rPr>
          <w:rFonts w:ascii="Arial" w:hAnsi="Arial" w:cs="Arial"/>
        </w:rPr>
        <w:t>L</w:t>
      </w:r>
      <w:r w:rsidR="00E27D22">
        <w:rPr>
          <w:rFonts w:ascii="Arial" w:hAnsi="Arial" w:cs="Arial"/>
        </w:rPr>
        <w:t>etter</w:t>
      </w:r>
    </w:p>
    <w:p w:rsidR="00621622" w:rsidRDefault="00621622">
      <w:pPr>
        <w:rPr>
          <w:rFonts w:ascii="Arial" w:hAnsi="Arial" w:cs="Arial"/>
        </w:rPr>
      </w:pPr>
      <w:r>
        <w:rPr>
          <w:rFonts w:ascii="Arial" w:hAnsi="Arial" w:cs="Arial"/>
        </w:rPr>
        <w:t>Dear Mr. Solar Liberty</w:t>
      </w:r>
    </w:p>
    <w:p w:rsidR="00621622" w:rsidRDefault="00621622">
      <w:pPr>
        <w:rPr>
          <w:rFonts w:ascii="Arial" w:hAnsi="Arial" w:cs="Arial"/>
        </w:rPr>
      </w:pPr>
    </w:p>
    <w:p w:rsidR="005F703A" w:rsidRDefault="00A87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NYS Standard Interconnection Requirements, </w:t>
      </w:r>
      <w:r w:rsidR="005F703A">
        <w:rPr>
          <w:rFonts w:ascii="Arial" w:hAnsi="Arial" w:cs="Arial"/>
        </w:rPr>
        <w:t>we</w:t>
      </w:r>
      <w:r w:rsidR="003C5CDD">
        <w:rPr>
          <w:rFonts w:ascii="Arial" w:hAnsi="Arial" w:cs="Arial"/>
        </w:rPr>
        <w:t xml:space="preserve"> </w:t>
      </w:r>
      <w:r w:rsidR="005F703A">
        <w:rPr>
          <w:rFonts w:ascii="Arial" w:hAnsi="Arial" w:cs="Arial"/>
        </w:rPr>
        <w:t>are required</w:t>
      </w:r>
      <w:r>
        <w:rPr>
          <w:rFonts w:ascii="Arial" w:hAnsi="Arial" w:cs="Arial"/>
        </w:rPr>
        <w:t xml:space="preserve"> to provide you with the </w:t>
      </w:r>
      <w:r w:rsidR="005F703A">
        <w:rPr>
          <w:rFonts w:ascii="Arial" w:hAnsi="Arial" w:cs="Arial"/>
        </w:rPr>
        <w:t>following information</w:t>
      </w:r>
      <w:r w:rsidR="00832151">
        <w:rPr>
          <w:rFonts w:ascii="Arial" w:hAnsi="Arial" w:cs="Arial"/>
        </w:rPr>
        <w:t xml:space="preserve"> </w:t>
      </w:r>
      <w:r w:rsidR="005F703A">
        <w:rPr>
          <w:rFonts w:ascii="Arial" w:hAnsi="Arial" w:cs="Arial"/>
        </w:rPr>
        <w:t>concerning</w:t>
      </w:r>
      <w:r w:rsidR="00832151">
        <w:rPr>
          <w:rFonts w:ascii="Arial" w:hAnsi="Arial" w:cs="Arial"/>
        </w:rPr>
        <w:t xml:space="preserve"> </w:t>
      </w:r>
      <w:r w:rsidR="00865069">
        <w:rPr>
          <w:rFonts w:ascii="Arial" w:hAnsi="Arial" w:cs="Arial"/>
        </w:rPr>
        <w:t>how your project</w:t>
      </w:r>
      <w:r w:rsidR="005F703A">
        <w:rPr>
          <w:rFonts w:ascii="Arial" w:hAnsi="Arial" w:cs="Arial"/>
        </w:rPr>
        <w:t>’s generation</w:t>
      </w:r>
      <w:r w:rsidR="00865069">
        <w:rPr>
          <w:rFonts w:ascii="Arial" w:hAnsi="Arial" w:cs="Arial"/>
        </w:rPr>
        <w:t xml:space="preserve"> will be compensated </w:t>
      </w:r>
      <w:r w:rsidR="005F703A">
        <w:rPr>
          <w:rFonts w:ascii="Arial" w:hAnsi="Arial" w:cs="Arial"/>
        </w:rPr>
        <w:t>under the Company’s tariff.</w:t>
      </w:r>
      <w:r>
        <w:rPr>
          <w:rFonts w:ascii="Arial" w:hAnsi="Arial" w:cs="Arial"/>
        </w:rPr>
        <w:t xml:space="preserve"> </w:t>
      </w:r>
    </w:p>
    <w:p w:rsidR="00FB5D33" w:rsidRDefault="00FB5D33">
      <w:pPr>
        <w:rPr>
          <w:rFonts w:ascii="Arial" w:hAnsi="Arial" w:cs="Arial"/>
        </w:rPr>
      </w:pPr>
      <w:r>
        <w:rPr>
          <w:rFonts w:ascii="Arial" w:hAnsi="Arial" w:cs="Arial"/>
        </w:rPr>
        <w:t>Your project will be interconnected as follows:</w:t>
      </w:r>
    </w:p>
    <w:p w:rsidR="00935C6F" w:rsidRDefault="00935C6F" w:rsidP="00935C6F">
      <w:pPr>
        <w:ind w:firstLine="720"/>
        <w:rPr>
          <w:rFonts w:ascii="Arial" w:hAnsi="Arial" w:cs="Arial"/>
        </w:rPr>
      </w:pPr>
      <w:r w:rsidRPr="00CC4684">
        <w:rPr>
          <w:rFonts w:ascii="Arial" w:hAnsi="Arial" w:cs="Arial"/>
          <w:b/>
        </w:rPr>
        <w:t>Service Classification:</w:t>
      </w:r>
      <w:r>
        <w:rPr>
          <w:rFonts w:ascii="Arial" w:hAnsi="Arial" w:cs="Arial"/>
        </w:rPr>
        <w:t xml:space="preserve"> Service Class 2 Non-Demand </w:t>
      </w:r>
    </w:p>
    <w:p w:rsidR="00935C6F" w:rsidRDefault="00935C6F" w:rsidP="00935C6F">
      <w:pPr>
        <w:ind w:firstLine="720"/>
        <w:rPr>
          <w:rFonts w:ascii="Arial" w:hAnsi="Arial" w:cs="Arial"/>
        </w:rPr>
      </w:pPr>
      <w:r w:rsidRPr="00CC4684">
        <w:rPr>
          <w:rFonts w:ascii="Arial" w:hAnsi="Arial" w:cs="Arial"/>
          <w:b/>
        </w:rPr>
        <w:t>Load Zone:</w:t>
      </w:r>
      <w:r>
        <w:rPr>
          <w:rFonts w:ascii="Arial" w:hAnsi="Arial" w:cs="Arial"/>
        </w:rPr>
        <w:t xml:space="preserve"> D</w:t>
      </w:r>
    </w:p>
    <w:p w:rsidR="00935C6F" w:rsidRDefault="00935C6F" w:rsidP="00935C6F">
      <w:pPr>
        <w:ind w:firstLine="720"/>
        <w:rPr>
          <w:rFonts w:ascii="Arial" w:hAnsi="Arial" w:cs="Arial"/>
        </w:rPr>
      </w:pPr>
      <w:r w:rsidRPr="008A570D">
        <w:rPr>
          <w:rFonts w:ascii="Arial" w:hAnsi="Arial" w:cs="Arial"/>
          <w:b/>
        </w:rPr>
        <w:t>Delivery Voltage/Metering:</w:t>
      </w:r>
      <w:r>
        <w:rPr>
          <w:rFonts w:ascii="Arial" w:hAnsi="Arial" w:cs="Arial"/>
        </w:rPr>
        <w:t xml:space="preserve"> Primary </w:t>
      </w:r>
    </w:p>
    <w:p w:rsidR="00935C6F" w:rsidRDefault="00935C6F" w:rsidP="00935C6F">
      <w:pPr>
        <w:rPr>
          <w:rFonts w:ascii="Arial" w:hAnsi="Arial" w:cs="Arial"/>
        </w:rPr>
      </w:pPr>
      <w:r>
        <w:rPr>
          <w:rFonts w:ascii="Arial" w:hAnsi="Arial" w:cs="Arial"/>
        </w:rPr>
        <w:t>Your project will be compensated under:</w:t>
      </w:r>
    </w:p>
    <w:p w:rsidR="00935C6F" w:rsidRPr="00FC5007" w:rsidRDefault="00935C6F" w:rsidP="00935C6F">
      <w:pPr>
        <w:pStyle w:val="ListParagraph"/>
        <w:numPr>
          <w:ilvl w:val="0"/>
          <w:numId w:val="1"/>
        </w:numPr>
        <w:tabs>
          <w:tab w:val="left" w:pos="1440"/>
        </w:tabs>
        <w:ind w:hanging="4500"/>
        <w:rPr>
          <w:rFonts w:ascii="Arial" w:hAnsi="Arial" w:cs="Arial"/>
          <w:b/>
        </w:rPr>
      </w:pPr>
      <w:r w:rsidRPr="00FC5007">
        <w:rPr>
          <w:rFonts w:ascii="Arial" w:hAnsi="Arial" w:cs="Arial"/>
          <w:b/>
        </w:rPr>
        <w:t xml:space="preserve">Phase One Net Energy Metering (“NEM”) Volumetric Crediting; or </w:t>
      </w:r>
    </w:p>
    <w:p w:rsidR="00935C6F" w:rsidRPr="00FC5007" w:rsidRDefault="00935C6F" w:rsidP="00935C6F">
      <w:pPr>
        <w:pStyle w:val="ListParagraph"/>
        <w:numPr>
          <w:ilvl w:val="0"/>
          <w:numId w:val="1"/>
        </w:numPr>
        <w:ind w:left="1440" w:hanging="720"/>
        <w:rPr>
          <w:rFonts w:ascii="Arial" w:hAnsi="Arial" w:cs="Arial"/>
          <w:b/>
        </w:rPr>
      </w:pPr>
      <w:r w:rsidRPr="00FC5007">
        <w:rPr>
          <w:rFonts w:ascii="Arial" w:hAnsi="Arial" w:cs="Arial"/>
          <w:b/>
        </w:rPr>
        <w:t xml:space="preserve">Phase One Monetary Crediting NEM for Grandfathered Remote Net Metering Projects; or </w:t>
      </w:r>
    </w:p>
    <w:p w:rsidR="00935C6F" w:rsidRPr="005F703A" w:rsidRDefault="00935C6F" w:rsidP="00935C6F">
      <w:pPr>
        <w:pStyle w:val="ListParagraph"/>
        <w:numPr>
          <w:ilvl w:val="0"/>
          <w:numId w:val="1"/>
        </w:numPr>
        <w:ind w:left="1440" w:hanging="720"/>
        <w:rPr>
          <w:rFonts w:ascii="Arial" w:hAnsi="Arial" w:cs="Arial"/>
        </w:rPr>
      </w:pPr>
      <w:r w:rsidRPr="00FC5007">
        <w:rPr>
          <w:rFonts w:ascii="Arial" w:hAnsi="Arial" w:cs="Arial"/>
          <w:b/>
        </w:rPr>
        <w:t>Value Stack</w:t>
      </w:r>
    </w:p>
    <w:p w:rsidR="005F703A" w:rsidRDefault="005F703A" w:rsidP="005F70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a project compensated under the Value Stack, the following component information is provided: </w:t>
      </w:r>
    </w:p>
    <w:p w:rsidR="005F703A" w:rsidRPr="005F703A" w:rsidRDefault="005F703A" w:rsidP="005F703A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Capacity Component: </w:t>
      </w:r>
      <w:r w:rsidRPr="005F703A">
        <w:rPr>
          <w:rFonts w:ascii="Arial" w:hAnsi="Arial" w:cs="Arial"/>
        </w:rPr>
        <w:t>Alternative [1, 2 or 3]</w:t>
      </w:r>
    </w:p>
    <w:p w:rsidR="005F703A" w:rsidRPr="005F703A" w:rsidRDefault="005F703A" w:rsidP="005F703A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Environmental Component: </w:t>
      </w:r>
      <w:r w:rsidRPr="00FC5007">
        <w:rPr>
          <w:rFonts w:ascii="Arial" w:hAnsi="Arial" w:cs="Arial"/>
        </w:rPr>
        <w:t xml:space="preserve"> [</w:t>
      </w:r>
      <w:r w:rsidRPr="005F703A">
        <w:rPr>
          <w:rFonts w:ascii="Arial" w:hAnsi="Arial" w:cs="Arial"/>
        </w:rPr>
        <w:t>Opt In or Opt Out</w:t>
      </w:r>
      <w:r>
        <w:rPr>
          <w:rFonts w:ascii="Arial" w:hAnsi="Arial" w:cs="Arial"/>
        </w:rPr>
        <w:t>]</w:t>
      </w:r>
      <w:r w:rsidRPr="005F703A">
        <w:rPr>
          <w:rFonts w:ascii="Arial" w:hAnsi="Arial" w:cs="Arial"/>
        </w:rPr>
        <w:t xml:space="preserve"> </w:t>
      </w:r>
    </w:p>
    <w:p w:rsidR="005F703A" w:rsidRDefault="005F703A" w:rsidP="005F703A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Demand Reduction Value (“DRV”) Component: </w:t>
      </w:r>
      <w:r w:rsidRPr="005F703A">
        <w:rPr>
          <w:rFonts w:ascii="Arial" w:hAnsi="Arial" w:cs="Arial"/>
        </w:rPr>
        <w:t>[Applicable or Not Applicable]</w:t>
      </w:r>
      <w:r>
        <w:rPr>
          <w:rFonts w:ascii="Arial" w:hAnsi="Arial" w:cs="Arial"/>
          <w:b/>
        </w:rPr>
        <w:t xml:space="preserve"> </w:t>
      </w:r>
    </w:p>
    <w:p w:rsidR="005F703A" w:rsidRDefault="005F703A" w:rsidP="005F703A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Locational System Relief Value (“LSRV”) Component: </w:t>
      </w:r>
      <w:r>
        <w:rPr>
          <w:rFonts w:ascii="Arial" w:hAnsi="Arial" w:cs="Arial"/>
        </w:rPr>
        <w:t>[Available or Not Available]</w:t>
      </w:r>
    </w:p>
    <w:p w:rsidR="005F703A" w:rsidRPr="005F703A" w:rsidRDefault="005F703A" w:rsidP="005F703A">
      <w:pPr>
        <w:ind w:firstLine="720"/>
        <w:rPr>
          <w:rFonts w:ascii="Arial" w:hAnsi="Arial" w:cs="Arial"/>
        </w:rPr>
      </w:pPr>
      <w:r w:rsidRPr="00FC5007">
        <w:rPr>
          <w:rFonts w:ascii="Arial" w:hAnsi="Arial" w:cs="Arial"/>
          <w:b/>
        </w:rPr>
        <w:lastRenderedPageBreak/>
        <w:t>Market Transition Credit (“MTC”) Component:</w:t>
      </w:r>
      <w:r>
        <w:rPr>
          <w:rFonts w:ascii="Arial" w:hAnsi="Arial" w:cs="Arial"/>
        </w:rPr>
        <w:t xml:space="preserve">  [Applicable or Not Applicable]</w:t>
      </w:r>
    </w:p>
    <w:p w:rsidR="005F703A" w:rsidRDefault="005F703A" w:rsidP="005F703A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Community Distributed Generation (“CDG”) Projects </w:t>
      </w:r>
      <w:r w:rsidRPr="00CC4684">
        <w:rPr>
          <w:rFonts w:ascii="Arial" w:hAnsi="Arial" w:cs="Arial"/>
          <w:b/>
        </w:rPr>
        <w:t>Tranche Level:</w:t>
      </w:r>
      <w:r>
        <w:rPr>
          <w:rFonts w:ascii="Arial" w:hAnsi="Arial" w:cs="Arial"/>
        </w:rPr>
        <w:t xml:space="preserve"> [0, 1, 2, 3, 4 or Not Applicable]</w:t>
      </w:r>
    </w:p>
    <w:p w:rsidR="00CC4684" w:rsidRDefault="005F70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have received your payment of </w:t>
      </w:r>
      <w:r w:rsidRPr="00BF3E53">
        <w:rPr>
          <w:rFonts w:ascii="Arial" w:hAnsi="Arial" w:cs="Arial"/>
          <w:b/>
        </w:rPr>
        <w:t>$25,000</w:t>
      </w:r>
      <w:r>
        <w:rPr>
          <w:rFonts w:ascii="Arial" w:hAnsi="Arial" w:cs="Arial"/>
        </w:rPr>
        <w:t xml:space="preserve"> which represents 25% of your interconnection costs of </w:t>
      </w:r>
      <w:r w:rsidRPr="00BF3E53">
        <w:rPr>
          <w:rFonts w:ascii="Arial" w:hAnsi="Arial" w:cs="Arial"/>
          <w:b/>
        </w:rPr>
        <w:t xml:space="preserve">$100,000 </w:t>
      </w:r>
      <w:r>
        <w:rPr>
          <w:rFonts w:ascii="Arial" w:hAnsi="Arial" w:cs="Arial"/>
        </w:rPr>
        <w:t xml:space="preserve">as per </w:t>
      </w:r>
      <w:r w:rsidR="00935C6F">
        <w:rPr>
          <w:rFonts w:ascii="Arial" w:hAnsi="Arial" w:cs="Arial"/>
        </w:rPr>
        <w:t>the interconnection</w:t>
      </w:r>
      <w:r>
        <w:rPr>
          <w:rFonts w:ascii="Arial" w:hAnsi="Arial" w:cs="Arial"/>
        </w:rPr>
        <w:t xml:space="preserve"> study (</w:t>
      </w:r>
      <w:r w:rsidRPr="005F703A">
        <w:rPr>
          <w:rFonts w:ascii="Arial" w:hAnsi="Arial" w:cs="Arial"/>
          <w:i/>
        </w:rPr>
        <w:t>i.e</w:t>
      </w:r>
      <w:r>
        <w:rPr>
          <w:rFonts w:ascii="Arial" w:hAnsi="Arial" w:cs="Arial"/>
        </w:rPr>
        <w:t xml:space="preserve">., Coordinated Electric System Interconnection Review (“CESIR”)) which was completed on June 22, 2018.  The balance of </w:t>
      </w:r>
      <w:r w:rsidRPr="008A570D">
        <w:rPr>
          <w:rFonts w:ascii="Arial" w:hAnsi="Arial" w:cs="Arial"/>
          <w:b/>
        </w:rPr>
        <w:t>$ 75,000</w:t>
      </w:r>
      <w:r>
        <w:rPr>
          <w:rFonts w:ascii="Arial" w:hAnsi="Arial" w:cs="Arial"/>
        </w:rPr>
        <w:t xml:space="preserve"> is due by </w:t>
      </w:r>
      <w:r w:rsidRPr="008A570D">
        <w:rPr>
          <w:rFonts w:ascii="Arial" w:hAnsi="Arial" w:cs="Arial"/>
          <w:b/>
        </w:rPr>
        <w:t>November 25, 2018</w:t>
      </w:r>
      <w:r>
        <w:rPr>
          <w:rFonts w:ascii="Arial" w:hAnsi="Arial" w:cs="Arial"/>
        </w:rPr>
        <w:t xml:space="preserve"> and includes any applicable interval meter costs</w:t>
      </w:r>
      <w:r w:rsidR="00935C6F">
        <w:rPr>
          <w:rFonts w:ascii="Arial" w:hAnsi="Arial" w:cs="Arial"/>
        </w:rPr>
        <w:t>.</w:t>
      </w:r>
    </w:p>
    <w:p w:rsidR="008A570D" w:rsidRDefault="008A570D">
      <w:pPr>
        <w:rPr>
          <w:rFonts w:ascii="Arial" w:hAnsi="Arial" w:cs="Arial"/>
        </w:rPr>
      </w:pPr>
    </w:p>
    <w:p w:rsidR="008A570D" w:rsidRDefault="005F703A">
      <w:pPr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3C5CDD">
        <w:rPr>
          <w:rFonts w:ascii="Arial" w:hAnsi="Arial" w:cs="Arial"/>
        </w:rPr>
        <w:t xml:space="preserve"> </w:t>
      </w:r>
      <w:r w:rsidR="008A570D">
        <w:rPr>
          <w:rFonts w:ascii="Arial" w:hAnsi="Arial" w:cs="Arial"/>
        </w:rPr>
        <w:t xml:space="preserve">look forward </w:t>
      </w:r>
      <w:r w:rsidR="00E27D22">
        <w:rPr>
          <w:rFonts w:ascii="Arial" w:hAnsi="Arial" w:cs="Arial"/>
        </w:rPr>
        <w:t>to</w:t>
      </w:r>
      <w:r w:rsidR="008A570D">
        <w:rPr>
          <w:rFonts w:ascii="Arial" w:hAnsi="Arial" w:cs="Arial"/>
        </w:rPr>
        <w:t xml:space="preserve"> working with </w:t>
      </w:r>
      <w:r w:rsidR="00E27D22">
        <w:rPr>
          <w:rFonts w:ascii="Arial" w:hAnsi="Arial" w:cs="Arial"/>
        </w:rPr>
        <w:t>you throughout the interconnection process</w:t>
      </w:r>
      <w:r w:rsidR="003C5CDD">
        <w:rPr>
          <w:rFonts w:ascii="Arial" w:hAnsi="Arial" w:cs="Arial"/>
        </w:rPr>
        <w:t xml:space="preserve"> </w:t>
      </w:r>
      <w:r w:rsidR="00865069">
        <w:rPr>
          <w:rFonts w:ascii="Arial" w:hAnsi="Arial" w:cs="Arial"/>
        </w:rPr>
        <w:t>and delivering a successful project</w:t>
      </w:r>
      <w:r w:rsidR="008A570D">
        <w:rPr>
          <w:rFonts w:ascii="Arial" w:hAnsi="Arial" w:cs="Arial"/>
        </w:rPr>
        <w:t xml:space="preserve">. </w:t>
      </w:r>
      <w:r w:rsidR="003C5CDD">
        <w:rPr>
          <w:rFonts w:ascii="Arial" w:hAnsi="Arial" w:cs="Arial"/>
        </w:rPr>
        <w:t xml:space="preserve"> </w:t>
      </w:r>
      <w:r w:rsidR="008A570D">
        <w:rPr>
          <w:rFonts w:ascii="Arial" w:hAnsi="Arial" w:cs="Arial"/>
        </w:rPr>
        <w:t>If you have any further questions, please give me a call</w:t>
      </w:r>
      <w:r w:rsidR="00865069">
        <w:rPr>
          <w:rFonts w:ascii="Arial" w:hAnsi="Arial" w:cs="Arial"/>
        </w:rPr>
        <w:t xml:space="preserve"> or visit </w:t>
      </w:r>
      <w:r>
        <w:rPr>
          <w:rFonts w:ascii="Arial" w:hAnsi="Arial" w:cs="Arial"/>
        </w:rPr>
        <w:t>our</w:t>
      </w:r>
      <w:r w:rsidR="003C5CDD">
        <w:rPr>
          <w:rFonts w:ascii="Arial" w:hAnsi="Arial" w:cs="Arial"/>
        </w:rPr>
        <w:t xml:space="preserve"> </w:t>
      </w:r>
      <w:r w:rsidR="00865069">
        <w:rPr>
          <w:rFonts w:ascii="Arial" w:hAnsi="Arial" w:cs="Arial"/>
        </w:rPr>
        <w:t>portal at ..............for more information on the status of your project or the interconnection process in general.</w:t>
      </w:r>
    </w:p>
    <w:p w:rsidR="008A570D" w:rsidRDefault="008A570D">
      <w:pPr>
        <w:rPr>
          <w:rFonts w:ascii="Arial" w:hAnsi="Arial" w:cs="Arial"/>
        </w:rPr>
      </w:pPr>
    </w:p>
    <w:p w:rsidR="008A570D" w:rsidRDefault="008A570D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8A570D" w:rsidRDefault="008A57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Michael F. Pilawa </w:t>
      </w:r>
    </w:p>
    <w:p w:rsidR="008A570D" w:rsidRPr="00621622" w:rsidRDefault="008A57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Manager </w:t>
      </w:r>
    </w:p>
    <w:sectPr w:rsidR="008A570D" w:rsidRPr="0062162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D05" w:rsidRDefault="00C67D05" w:rsidP="008A5147">
      <w:pPr>
        <w:spacing w:after="0" w:line="240" w:lineRule="auto"/>
      </w:pPr>
      <w:r>
        <w:separator/>
      </w:r>
    </w:p>
  </w:endnote>
  <w:endnote w:type="continuationSeparator" w:id="0">
    <w:p w:rsidR="00C67D05" w:rsidRDefault="00C67D05" w:rsidP="008A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184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5147" w:rsidRDefault="008A51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0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5147" w:rsidRDefault="008A5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D05" w:rsidRDefault="00C67D05" w:rsidP="008A5147">
      <w:pPr>
        <w:spacing w:after="0" w:line="240" w:lineRule="auto"/>
      </w:pPr>
      <w:r>
        <w:separator/>
      </w:r>
    </w:p>
  </w:footnote>
  <w:footnote w:type="continuationSeparator" w:id="0">
    <w:p w:rsidR="00C67D05" w:rsidRDefault="00C67D05" w:rsidP="008A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44CF7"/>
    <w:multiLevelType w:val="hybridMultilevel"/>
    <w:tmpl w:val="3F20076A"/>
    <w:lvl w:ilvl="0" w:tplc="D5B4F580">
      <w:numFmt w:val="bullet"/>
      <w:lvlText w:val=""/>
      <w:lvlJc w:val="left"/>
      <w:pPr>
        <w:ind w:left="5220" w:hanging="360"/>
      </w:pPr>
      <w:rPr>
        <w:rFonts w:ascii="Symbol" w:eastAsiaTheme="minorHAnsi" w:hAnsi="Symbol" w:cs="Aria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22"/>
    <w:rsid w:val="000C4276"/>
    <w:rsid w:val="00144039"/>
    <w:rsid w:val="003B140B"/>
    <w:rsid w:val="003C5CDD"/>
    <w:rsid w:val="005F703A"/>
    <w:rsid w:val="00621622"/>
    <w:rsid w:val="006B1405"/>
    <w:rsid w:val="00782386"/>
    <w:rsid w:val="00791EF8"/>
    <w:rsid w:val="00832151"/>
    <w:rsid w:val="00865069"/>
    <w:rsid w:val="008703A2"/>
    <w:rsid w:val="008A5147"/>
    <w:rsid w:val="008A570D"/>
    <w:rsid w:val="00935C6F"/>
    <w:rsid w:val="00A87B9C"/>
    <w:rsid w:val="00B970A9"/>
    <w:rsid w:val="00BF3E53"/>
    <w:rsid w:val="00C27B95"/>
    <w:rsid w:val="00C47994"/>
    <w:rsid w:val="00C67D05"/>
    <w:rsid w:val="00CC4684"/>
    <w:rsid w:val="00CD7FA8"/>
    <w:rsid w:val="00D76924"/>
    <w:rsid w:val="00E27D22"/>
    <w:rsid w:val="00E34F14"/>
    <w:rsid w:val="00EB6F5C"/>
    <w:rsid w:val="00F81FAD"/>
    <w:rsid w:val="00FB5D33"/>
    <w:rsid w:val="00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199CE4-1157-47D5-B442-9F1C4462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5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7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14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147"/>
  </w:style>
  <w:style w:type="paragraph" w:styleId="Footer">
    <w:name w:val="footer"/>
    <w:basedOn w:val="Normal"/>
    <w:link w:val="FooterChar"/>
    <w:uiPriority w:val="99"/>
    <w:unhideWhenUsed/>
    <w:rsid w:val="008A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24D87-4EB4-4DAD-BE13-431AEA28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Grisaru, Elizabeth (DPS)</cp:lastModifiedBy>
  <cp:revision>2</cp:revision>
  <dcterms:created xsi:type="dcterms:W3CDTF">2018-07-23T14:10:00Z</dcterms:created>
  <dcterms:modified xsi:type="dcterms:W3CDTF">2018-07-23T14:10:00Z</dcterms:modified>
</cp:coreProperties>
</file>