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A6" w:rsidRDefault="00260E5F" w:rsidP="00260E5F">
      <w:pPr>
        <w:widowControl w:val="0"/>
        <w:spacing w:after="0" w:line="276" w:lineRule="auto"/>
        <w:ind w:right="29" w:hanging="2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CESIR Cost Standardization</w:t>
      </w:r>
    </w:p>
    <w:p w:rsidR="00260E5F" w:rsidRDefault="00260E5F" w:rsidP="00260E5F">
      <w:pPr>
        <w:widowControl w:val="0"/>
        <w:spacing w:after="0" w:line="276" w:lineRule="auto"/>
        <w:ind w:right="29" w:hanging="2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DRAFT Discussion Outline</w:t>
      </w:r>
    </w:p>
    <w:p w:rsidR="00260E5F" w:rsidRDefault="00260E5F" w:rsidP="00260E5F">
      <w:pPr>
        <w:widowControl w:val="0"/>
        <w:spacing w:after="0" w:line="276" w:lineRule="auto"/>
        <w:ind w:right="29" w:hanging="2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10/24/18 ITWG</w:t>
      </w:r>
    </w:p>
    <w:p w:rsidR="00260E5F" w:rsidRDefault="00260E5F" w:rsidP="00260E5F">
      <w:pPr>
        <w:widowControl w:val="0"/>
        <w:spacing w:after="0" w:line="276" w:lineRule="auto"/>
        <w:ind w:right="29" w:hanging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E5F" w:rsidRPr="00816DB2" w:rsidRDefault="00260E5F" w:rsidP="00260E5F">
      <w:pPr>
        <w:pStyle w:val="ListParagraph"/>
        <w:widowControl w:val="0"/>
        <w:numPr>
          <w:ilvl w:val="0"/>
          <w:numId w:val="11"/>
        </w:numPr>
        <w:spacing w:after="0" w:line="276" w:lineRule="auto"/>
        <w:ind w:right="3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16DB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Purpose</w:t>
      </w:r>
    </w:p>
    <w:p w:rsidR="00260E5F" w:rsidRDefault="00AD6A11" w:rsidP="00260E5F">
      <w:pPr>
        <w:pStyle w:val="ListParagraph"/>
        <w:widowControl w:val="0"/>
        <w:numPr>
          <w:ilvl w:val="1"/>
          <w:numId w:val="11"/>
        </w:numPr>
        <w:spacing w:after="0" w:line="276" w:lineRule="auto"/>
        <w:ind w:right="3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Provide high level CESIR study cost information for applicants and developers</w:t>
      </w:r>
    </w:p>
    <w:p w:rsidR="00AD6A11" w:rsidRDefault="00AD6A11" w:rsidP="00260E5F">
      <w:pPr>
        <w:pStyle w:val="ListParagraph"/>
        <w:widowControl w:val="0"/>
        <w:numPr>
          <w:ilvl w:val="1"/>
          <w:numId w:val="11"/>
        </w:numPr>
        <w:spacing w:after="0" w:line="276" w:lineRule="auto"/>
        <w:ind w:right="3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Help ensure more cost standardization across NYS electric utilities in terms of CESIR study costs</w:t>
      </w:r>
    </w:p>
    <w:p w:rsidR="00816DB2" w:rsidRDefault="00816DB2" w:rsidP="00260E5F">
      <w:pPr>
        <w:pStyle w:val="ListParagraph"/>
        <w:widowControl w:val="0"/>
        <w:numPr>
          <w:ilvl w:val="1"/>
          <w:numId w:val="11"/>
        </w:numPr>
        <w:spacing w:after="0" w:line="276" w:lineRule="auto"/>
        <w:ind w:right="3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This effort is for the estimated CESIR cost study work, not the cost of interconnection or construction of the project.</w:t>
      </w:r>
      <w:bookmarkStart w:id="0" w:name="_GoBack"/>
      <w:bookmarkEnd w:id="0"/>
    </w:p>
    <w:p w:rsidR="00AD6A11" w:rsidRPr="00816DB2" w:rsidRDefault="00AD6A11" w:rsidP="00AD6A11">
      <w:pPr>
        <w:widowControl w:val="0"/>
        <w:spacing w:after="0" w:line="276" w:lineRule="auto"/>
        <w:ind w:left="694" w:right="3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D6A11" w:rsidRPr="00816DB2" w:rsidRDefault="00AD6A11" w:rsidP="00AD6A11">
      <w:pPr>
        <w:pStyle w:val="ListParagraph"/>
        <w:widowControl w:val="0"/>
        <w:numPr>
          <w:ilvl w:val="0"/>
          <w:numId w:val="11"/>
        </w:numPr>
        <w:spacing w:after="0" w:line="276" w:lineRule="auto"/>
        <w:ind w:right="3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16DB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Existing Data / Information</w:t>
      </w:r>
    </w:p>
    <w:p w:rsidR="00AD6A11" w:rsidRDefault="00AD6A11" w:rsidP="00AD6A11">
      <w:pPr>
        <w:pStyle w:val="ListParagraph"/>
        <w:widowControl w:val="0"/>
        <w:numPr>
          <w:ilvl w:val="1"/>
          <w:numId w:val="11"/>
        </w:numPr>
        <w:spacing w:after="0" w:line="276" w:lineRule="auto"/>
        <w:ind w:right="3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Existing SIR Inventory data shows CESIR costs provided by each NYS electric utility by project size ranges and quantities.</w:t>
      </w:r>
    </w:p>
    <w:p w:rsidR="00AD6A11" w:rsidRDefault="00AD6A11" w:rsidP="00AD6A11">
      <w:pPr>
        <w:pStyle w:val="ListParagraph"/>
        <w:widowControl w:val="0"/>
        <w:numPr>
          <w:ilvl w:val="1"/>
          <w:numId w:val="11"/>
        </w:numPr>
        <w:spacing w:after="0" w:line="276" w:lineRule="auto"/>
        <w:ind w:right="3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Data shows significant varying costs across the different project size ranges.</w:t>
      </w:r>
    </w:p>
    <w:p w:rsidR="00AD6A11" w:rsidRDefault="00AD6A11" w:rsidP="00AD6A11">
      <w:pPr>
        <w:widowControl w:val="0"/>
        <w:spacing w:after="0" w:line="276" w:lineRule="auto"/>
        <w:ind w:right="3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6A11" w:rsidRPr="00816DB2" w:rsidRDefault="00AD6A11" w:rsidP="00AD6A11">
      <w:pPr>
        <w:pStyle w:val="ListParagraph"/>
        <w:widowControl w:val="0"/>
        <w:numPr>
          <w:ilvl w:val="0"/>
          <w:numId w:val="11"/>
        </w:numPr>
        <w:spacing w:after="0" w:line="276" w:lineRule="auto"/>
        <w:ind w:right="3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16DB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Factors for Consideration</w:t>
      </w:r>
    </w:p>
    <w:p w:rsidR="00C029B7" w:rsidRDefault="00C029B7" w:rsidP="00AD6A11">
      <w:pPr>
        <w:pStyle w:val="ListParagraph"/>
        <w:widowControl w:val="0"/>
        <w:numPr>
          <w:ilvl w:val="1"/>
          <w:numId w:val="11"/>
        </w:numPr>
        <w:spacing w:after="0" w:line="276" w:lineRule="auto"/>
        <w:ind w:right="3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Pro’s &amp; Con’s</w:t>
      </w:r>
    </w:p>
    <w:p w:rsidR="00AD6A11" w:rsidRDefault="00AD6A11" w:rsidP="00AD6A11">
      <w:pPr>
        <w:pStyle w:val="ListParagraph"/>
        <w:widowControl w:val="0"/>
        <w:numPr>
          <w:ilvl w:val="1"/>
          <w:numId w:val="11"/>
        </w:numPr>
        <w:spacing w:after="0" w:line="276" w:lineRule="auto"/>
        <w:ind w:right="3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Grouping of adjacent projects for CESIR’s</w:t>
      </w:r>
    </w:p>
    <w:p w:rsidR="00AD6A11" w:rsidRDefault="00AD6A11" w:rsidP="00AD6A11">
      <w:pPr>
        <w:pStyle w:val="ListParagraph"/>
        <w:widowControl w:val="0"/>
        <w:numPr>
          <w:ilvl w:val="1"/>
          <w:numId w:val="11"/>
        </w:numPr>
        <w:spacing w:after="0" w:line="276" w:lineRule="auto"/>
        <w:ind w:right="3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6A11">
        <w:rPr>
          <w:rFonts w:ascii="Times New Roman" w:eastAsia="Times New Roman" w:hAnsi="Times New Roman" w:cs="Times New Roman"/>
          <w:bCs/>
          <w:sz w:val="24"/>
          <w:szCs w:val="24"/>
        </w:rPr>
        <w:t>CESIR’s being contracted out to Consultants</w:t>
      </w:r>
    </w:p>
    <w:p w:rsidR="00C029B7" w:rsidRDefault="00C029B7" w:rsidP="00C029B7">
      <w:pPr>
        <w:widowControl w:val="0"/>
        <w:spacing w:after="0" w:line="276" w:lineRule="auto"/>
        <w:ind w:right="3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29B7" w:rsidRPr="00816DB2" w:rsidRDefault="00C029B7" w:rsidP="00C029B7">
      <w:pPr>
        <w:pStyle w:val="ListParagraph"/>
        <w:widowControl w:val="0"/>
        <w:numPr>
          <w:ilvl w:val="0"/>
          <w:numId w:val="11"/>
        </w:numPr>
        <w:spacing w:after="0" w:line="276" w:lineRule="auto"/>
        <w:ind w:right="3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16DB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Open Discussion </w:t>
      </w:r>
    </w:p>
    <w:p w:rsidR="00C029B7" w:rsidRDefault="00C029B7" w:rsidP="00C029B7">
      <w:pPr>
        <w:pStyle w:val="ListParagraph"/>
        <w:widowControl w:val="0"/>
        <w:numPr>
          <w:ilvl w:val="1"/>
          <w:numId w:val="11"/>
        </w:numPr>
        <w:spacing w:after="0" w:line="276" w:lineRule="auto"/>
        <w:ind w:right="3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Standardized 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racking of work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efforts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 hours that go into CESIR’s for verification / reconciliation purposes by </w:t>
      </w:r>
    </w:p>
    <w:p w:rsidR="00C029B7" w:rsidRPr="00C029B7" w:rsidRDefault="00C029B7" w:rsidP="00C029B7">
      <w:pPr>
        <w:widowControl w:val="0"/>
        <w:spacing w:after="0" w:line="276" w:lineRule="auto"/>
        <w:ind w:left="694" w:right="3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29B7" w:rsidRPr="00816DB2" w:rsidRDefault="00C029B7" w:rsidP="00C029B7">
      <w:pPr>
        <w:pStyle w:val="ListParagraph"/>
        <w:widowControl w:val="0"/>
        <w:numPr>
          <w:ilvl w:val="0"/>
          <w:numId w:val="11"/>
        </w:numPr>
        <w:spacing w:after="0" w:line="276" w:lineRule="auto"/>
        <w:ind w:right="3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16DB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Next Steps</w:t>
      </w:r>
    </w:p>
    <w:p w:rsidR="00C029B7" w:rsidRDefault="00816DB2" w:rsidP="00C029B7">
      <w:pPr>
        <w:pStyle w:val="ListParagraph"/>
        <w:widowControl w:val="0"/>
        <w:numPr>
          <w:ilvl w:val="1"/>
          <w:numId w:val="11"/>
        </w:numPr>
        <w:spacing w:after="0" w:line="276" w:lineRule="auto"/>
        <w:ind w:right="3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Draft strawman proposals for discussion at next ITWG meeting</w:t>
      </w:r>
    </w:p>
    <w:p w:rsidR="00816DB2" w:rsidRDefault="00816DB2" w:rsidP="00816DB2">
      <w:pPr>
        <w:widowControl w:val="0"/>
        <w:spacing w:after="0" w:line="276" w:lineRule="auto"/>
        <w:ind w:right="3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6DB2" w:rsidRPr="00816DB2" w:rsidRDefault="00816DB2" w:rsidP="00816DB2">
      <w:pPr>
        <w:widowControl w:val="0"/>
        <w:spacing w:after="0" w:line="276" w:lineRule="auto"/>
        <w:ind w:right="30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816DB2" w:rsidRPr="00816DB2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CB7" w:rsidRDefault="00C72ECC">
      <w:pPr>
        <w:spacing w:after="0" w:line="240" w:lineRule="auto"/>
      </w:pPr>
      <w:r>
        <w:separator/>
      </w:r>
    </w:p>
  </w:endnote>
  <w:endnote w:type="continuationSeparator" w:id="0">
    <w:p w:rsidR="00401CB7" w:rsidRDefault="00C7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1F" w:rsidRDefault="00816DB2">
    <w:pPr>
      <w:pStyle w:val="Footer"/>
      <w:jc w:val="center"/>
    </w:pPr>
  </w:p>
  <w:p w:rsidR="004B111F" w:rsidRPr="00263E40" w:rsidRDefault="00816DB2" w:rsidP="00263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CB7" w:rsidRDefault="00C72ECC">
      <w:pPr>
        <w:spacing w:after="0" w:line="240" w:lineRule="auto"/>
      </w:pPr>
      <w:r>
        <w:separator/>
      </w:r>
    </w:p>
  </w:footnote>
  <w:footnote w:type="continuationSeparator" w:id="0">
    <w:p w:rsidR="00401CB7" w:rsidRDefault="00C7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1F" w:rsidRPr="00C60560" w:rsidRDefault="00816DB2" w:rsidP="00C60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005"/>
    <w:multiLevelType w:val="hybridMultilevel"/>
    <w:tmpl w:val="E8DC0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B0B2E"/>
    <w:multiLevelType w:val="hybridMultilevel"/>
    <w:tmpl w:val="0D34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10D"/>
    <w:multiLevelType w:val="hybridMultilevel"/>
    <w:tmpl w:val="8508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3A4E"/>
    <w:multiLevelType w:val="hybridMultilevel"/>
    <w:tmpl w:val="CD720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40B86"/>
    <w:multiLevelType w:val="hybridMultilevel"/>
    <w:tmpl w:val="68B0C3C2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5" w15:restartNumberingAfterBreak="0">
    <w:nsid w:val="39BF1417"/>
    <w:multiLevelType w:val="hybridMultilevel"/>
    <w:tmpl w:val="F79C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5023"/>
    <w:multiLevelType w:val="hybridMultilevel"/>
    <w:tmpl w:val="3DCE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52D90"/>
    <w:multiLevelType w:val="hybridMultilevel"/>
    <w:tmpl w:val="7672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B277D"/>
    <w:multiLevelType w:val="hybridMultilevel"/>
    <w:tmpl w:val="303E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13C62"/>
    <w:multiLevelType w:val="hybridMultilevel"/>
    <w:tmpl w:val="92AA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5944"/>
    <w:multiLevelType w:val="hybridMultilevel"/>
    <w:tmpl w:val="2B781F8A"/>
    <w:lvl w:ilvl="0" w:tplc="F72C1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D5FF6"/>
    <w:multiLevelType w:val="hybridMultilevel"/>
    <w:tmpl w:val="78C00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C6954"/>
    <w:multiLevelType w:val="hybridMultilevel"/>
    <w:tmpl w:val="D35E6DC2"/>
    <w:lvl w:ilvl="0" w:tplc="0409000F">
      <w:start w:val="1"/>
      <w:numFmt w:val="decimal"/>
      <w:lvlText w:val="%1."/>
      <w:lvlJc w:val="left"/>
      <w:pPr>
        <w:ind w:left="694" w:hanging="360"/>
      </w:pPr>
    </w:lvl>
    <w:lvl w:ilvl="1" w:tplc="04090019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A6"/>
    <w:rsid w:val="00017FF3"/>
    <w:rsid w:val="00260E5F"/>
    <w:rsid w:val="00357D8B"/>
    <w:rsid w:val="00401CB7"/>
    <w:rsid w:val="005A46D5"/>
    <w:rsid w:val="005E36A6"/>
    <w:rsid w:val="00816DB2"/>
    <w:rsid w:val="00862FA9"/>
    <w:rsid w:val="00AD6A11"/>
    <w:rsid w:val="00BA24CB"/>
    <w:rsid w:val="00BF5CD8"/>
    <w:rsid w:val="00C029B7"/>
    <w:rsid w:val="00C7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30AA"/>
  <w15:chartTrackingRefBased/>
  <w15:docId w15:val="{CCEC5ADF-6DA6-4ECB-86EB-0E60EAA3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6A6"/>
    <w:pPr>
      <w:tabs>
        <w:tab w:val="center" w:pos="4680"/>
        <w:tab w:val="right" w:pos="9360"/>
      </w:tabs>
      <w:spacing w:after="0" w:line="240" w:lineRule="auto"/>
    </w:pPr>
    <w:rPr>
      <w:rFonts w:ascii="Courier New" w:hAnsi="Courier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E36A6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E36A6"/>
    <w:pPr>
      <w:tabs>
        <w:tab w:val="center" w:pos="4680"/>
        <w:tab w:val="right" w:pos="9360"/>
      </w:tabs>
      <w:spacing w:after="0" w:line="240" w:lineRule="auto"/>
    </w:pPr>
    <w:rPr>
      <w:rFonts w:ascii="Courier New" w:hAnsi="Courier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E36A6"/>
    <w:rPr>
      <w:rFonts w:ascii="Courier New" w:hAnsi="Courier New"/>
      <w:sz w:val="24"/>
    </w:rPr>
  </w:style>
  <w:style w:type="table" w:styleId="TableGrid">
    <w:name w:val="Table Grid"/>
    <w:basedOn w:val="TableNormal"/>
    <w:uiPriority w:val="59"/>
    <w:rsid w:val="005E36A6"/>
    <w:pPr>
      <w:spacing w:after="0" w:line="240" w:lineRule="auto"/>
    </w:pPr>
    <w:rPr>
      <w:rFonts w:ascii="Arial" w:hAnsi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Pause, Jason (DPS)</dc:creator>
  <cp:keywords/>
  <dc:description/>
  <cp:lastModifiedBy>Pause, Jason (DPS)</cp:lastModifiedBy>
  <cp:revision>4</cp:revision>
  <cp:lastPrinted>2018-10-22T15:20:00Z</cp:lastPrinted>
  <dcterms:created xsi:type="dcterms:W3CDTF">2018-10-22T15:20:00Z</dcterms:created>
  <dcterms:modified xsi:type="dcterms:W3CDTF">2018-10-22T15:47:00Z</dcterms:modified>
</cp:coreProperties>
</file>